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9DD9942" w:rsidR="00EC3BC2" w:rsidRPr="003728F4" w:rsidRDefault="009276CB" w:rsidP="00354906">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EO-SIPDUS-N35</w:t>
            </w:r>
            <w:r w:rsidR="00354906">
              <w:rPr>
                <w:rFonts w:ascii="Arial" w:hAnsi="Arial" w:cs="Arial"/>
                <w:b/>
                <w:sz w:val="16"/>
                <w:szCs w:val="16"/>
              </w:rPr>
              <w:t>9</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F0058BD" w:rsidR="00EC3BC2" w:rsidRPr="00C77A35" w:rsidRDefault="00354906" w:rsidP="00354906">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354906">
              <w:rPr>
                <w:rFonts w:ascii="Arial" w:eastAsia="Helvetica" w:hAnsi="Arial" w:cs="Arial"/>
                <w:sz w:val="16"/>
                <w:szCs w:val="16"/>
              </w:rPr>
              <w:t>Reconstrucción Santa Esperanza La Providencia. municipio de Mineral de la Reforma, Hidalgo; ubicada en la localidad de La Providencia Siglo XXI,  Municipio de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2D92BE9F" w:rsidR="00EC3BC2" w:rsidRPr="00C77A35" w:rsidRDefault="002B2068" w:rsidP="001C3D8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354906" w:rsidRPr="00354906">
              <w:rPr>
                <w:rFonts w:ascii="Arial" w:eastAsia="Helvetica" w:hAnsi="Arial" w:cs="Arial"/>
                <w:sz w:val="16"/>
                <w:szCs w:val="16"/>
              </w:rPr>
              <w:t>Mineral de la Reforma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BFFB81F" w:rsidR="00C916AF" w:rsidRPr="00C77A35" w:rsidRDefault="00354906"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354906">
              <w:rPr>
                <w:rFonts w:ascii="Arial" w:hAnsi="Arial" w:cs="Arial"/>
                <w:b/>
                <w:sz w:val="16"/>
                <w:szCs w:val="16"/>
              </w:rPr>
              <w:t>Carreteras y/o Pavimentación Hidráulica y/o Asfáltica y/o Pavimentación 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98AEDA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9276CB">
        <w:rPr>
          <w:rFonts w:ascii="Arial" w:hAnsi="Arial" w:cs="Arial"/>
          <w:b/>
          <w:bCs/>
          <w:sz w:val="16"/>
          <w:szCs w:val="18"/>
        </w:rPr>
        <w:t>5</w:t>
      </w:r>
      <w:r w:rsidR="00354906">
        <w:rPr>
          <w:rFonts w:ascii="Arial" w:hAnsi="Arial" w:cs="Arial"/>
          <w:b/>
          <w:bCs/>
          <w:sz w:val="16"/>
          <w:szCs w:val="18"/>
        </w:rPr>
        <w:t>9</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8554BBA"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9276CB">
        <w:rPr>
          <w:b/>
          <w:sz w:val="16"/>
          <w:szCs w:val="16"/>
        </w:rPr>
        <w:t>5</w:t>
      </w:r>
      <w:r w:rsidR="00354906">
        <w:rPr>
          <w:b/>
          <w:sz w:val="16"/>
          <w:szCs w:val="16"/>
        </w:rPr>
        <w:t>9</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DA5770C" w:rsidR="0001357E" w:rsidRPr="009072F1" w:rsidRDefault="00354906" w:rsidP="0001357E">
      <w:pPr>
        <w:spacing w:after="0" w:line="240" w:lineRule="auto"/>
        <w:jc w:val="both"/>
        <w:rPr>
          <w:rFonts w:ascii="Arial" w:eastAsia="Helvetica" w:hAnsi="Arial" w:cs="Arial"/>
          <w:b/>
          <w:lang w:val="es-ES_tradnl"/>
        </w:rPr>
      </w:pPr>
      <w:r w:rsidRPr="00354906">
        <w:rPr>
          <w:rFonts w:ascii="Arial" w:eastAsia="Helvetica" w:hAnsi="Arial" w:cs="Arial"/>
          <w:b/>
          <w:lang w:val="es-ES_tradnl"/>
        </w:rPr>
        <w:t>Reconstrucción Santa Esperanza La Providencia. municipio de Mineral de la Reforma, Hidalgo; ubicada en la localidad de La Providencia Siglo XXI,  Municipio de Mineral de la Reforma,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C74CFE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C54E96">
        <w:rPr>
          <w:rFonts w:ascii="Arial" w:hAnsi="Arial" w:cs="Arial"/>
          <w:b/>
          <w:bCs/>
          <w:iCs/>
          <w:sz w:val="16"/>
          <w:szCs w:val="24"/>
        </w:rPr>
        <w:t>2</w:t>
      </w:r>
      <w:r w:rsidR="009276CB">
        <w:rPr>
          <w:rFonts w:ascii="Arial" w:hAnsi="Arial" w:cs="Arial"/>
          <w:b/>
          <w:bCs/>
          <w:iCs/>
          <w:sz w:val="16"/>
          <w:szCs w:val="24"/>
        </w:rPr>
        <w:t>8</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3062DE0"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354906" w:rsidRPr="00354906">
        <w:rPr>
          <w:rFonts w:ascii="Arial" w:hAnsi="Arial" w:cs="Arial"/>
          <w:b/>
          <w:sz w:val="16"/>
          <w:szCs w:val="16"/>
          <w:lang w:val="es-ES_tradnl"/>
        </w:rPr>
        <w:t>HACIENDA-A-ISTUV/GI-2023-1502-01144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F6466">
        <w:rPr>
          <w:rFonts w:ascii="Arial" w:hAnsi="Arial" w:cs="Arial"/>
          <w:b/>
          <w:bCs/>
          <w:sz w:val="16"/>
          <w:szCs w:val="16"/>
          <w:lang w:val="es-ES_tradnl"/>
        </w:rPr>
        <w:t>9</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5F240AED" w:rsidR="00EC3BC2" w:rsidRPr="00326010" w:rsidRDefault="00354906" w:rsidP="00354906">
            <w:pPr>
              <w:overflowPunct w:val="0"/>
              <w:autoSpaceDE w:val="0"/>
              <w:snapToGrid w:val="0"/>
              <w:spacing w:after="101" w:line="216" w:lineRule="atLeast"/>
              <w:jc w:val="both"/>
              <w:textAlignment w:val="baseline"/>
              <w:rPr>
                <w:rFonts w:ascii="Arial" w:eastAsia="Helvetica" w:hAnsi="Arial" w:cs="Arial"/>
                <w:b/>
                <w:sz w:val="18"/>
                <w:szCs w:val="18"/>
              </w:rPr>
            </w:pPr>
            <w:r w:rsidRPr="00354906">
              <w:rPr>
                <w:rFonts w:ascii="Arial" w:hAnsi="Arial" w:cs="Arial"/>
                <w:b/>
                <w:bCs/>
                <w:sz w:val="18"/>
                <w:szCs w:val="18"/>
              </w:rPr>
              <w:t>Reconstrucción Santa Esperanza La Providencia. municipio de Mineral de la Reforma, Hidalgo; ubicada en la localidad de La Providencia Siglo XXI,  Municipio de Mineral de la Reforma,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911B121"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r w:rsidR="00975531" w:rsidRPr="00975531">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4A90777"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D86C7ED" w:rsidR="008D7166" w:rsidRPr="00C77A35" w:rsidRDefault="009276CB" w:rsidP="00F00D9A">
            <w:pPr>
              <w:spacing w:after="0" w:line="240" w:lineRule="auto"/>
              <w:jc w:val="center"/>
              <w:rPr>
                <w:rFonts w:ascii="Arial" w:hAnsi="Arial" w:cs="Arial"/>
                <w:sz w:val="12"/>
                <w:szCs w:val="12"/>
                <w:highlight w:val="yellow"/>
              </w:rPr>
            </w:pPr>
            <w:r>
              <w:rPr>
                <w:rFonts w:ascii="Arial" w:hAnsi="Arial" w:cs="Arial"/>
                <w:sz w:val="12"/>
                <w:szCs w:val="12"/>
              </w:rPr>
              <w:t>28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265B822D" w:rsidR="008D7166" w:rsidRPr="009072F1" w:rsidRDefault="009276CB"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064CF46C" w:rsidR="00D173C3" w:rsidRPr="009072F1" w:rsidRDefault="009D0009" w:rsidP="00D173C3">
            <w:pPr>
              <w:spacing w:after="0" w:line="240" w:lineRule="auto"/>
              <w:jc w:val="center"/>
              <w:rPr>
                <w:rFonts w:ascii="Arial" w:hAnsi="Arial" w:cs="Arial"/>
                <w:sz w:val="12"/>
                <w:szCs w:val="12"/>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CCFF2B9" w:rsidR="00D173C3" w:rsidRPr="009072F1" w:rsidRDefault="00354906" w:rsidP="002F6466">
            <w:pPr>
              <w:spacing w:after="0" w:line="240" w:lineRule="auto"/>
              <w:jc w:val="center"/>
              <w:rPr>
                <w:rFonts w:ascii="Arial" w:hAnsi="Arial" w:cs="Arial"/>
                <w:sz w:val="12"/>
                <w:szCs w:val="12"/>
              </w:rPr>
            </w:pPr>
            <w:r>
              <w:rPr>
                <w:rFonts w:ascii="Arial" w:hAnsi="Arial" w:cs="Arial"/>
                <w:sz w:val="12"/>
                <w:szCs w:val="12"/>
              </w:rPr>
              <w:t>14</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6FB9D4E" w:rsidR="00D173C3" w:rsidRPr="009072F1" w:rsidRDefault="009D0009" w:rsidP="009D0009">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7D0FEF2" w:rsidR="00D173C3" w:rsidRPr="009072F1" w:rsidRDefault="00850172" w:rsidP="001C3D8E">
            <w:pPr>
              <w:spacing w:after="0" w:line="240" w:lineRule="auto"/>
              <w:jc w:val="center"/>
              <w:rPr>
                <w:rFonts w:ascii="Arial" w:hAnsi="Arial" w:cs="Arial"/>
                <w:sz w:val="12"/>
                <w:szCs w:val="12"/>
              </w:rPr>
            </w:pPr>
            <w:r>
              <w:rPr>
                <w:rFonts w:ascii="Arial" w:hAnsi="Arial" w:cs="Arial"/>
                <w:sz w:val="12"/>
                <w:szCs w:val="12"/>
              </w:rPr>
              <w:t>1</w:t>
            </w:r>
            <w:r w:rsidR="00354906">
              <w:rPr>
                <w:rFonts w:ascii="Arial" w:hAnsi="Arial" w:cs="Arial"/>
                <w:sz w:val="12"/>
                <w:szCs w:val="12"/>
              </w:rPr>
              <w:t>4</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A8248F"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354906" w:rsidRPr="00354906">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877BEF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354906" w:rsidRPr="00354906">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B504B25"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354906" w:rsidRPr="00354906">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bookmarkStart w:id="28" w:name="_GoBack"/>
      <w:bookmarkEnd w:id="28"/>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9276CB" w:rsidRDefault="009276CB">
      <w:pPr>
        <w:spacing w:after="0" w:line="240" w:lineRule="auto"/>
      </w:pPr>
      <w:r>
        <w:separator/>
      </w:r>
    </w:p>
  </w:endnote>
  <w:endnote w:type="continuationSeparator" w:id="0">
    <w:p w14:paraId="4472E740" w14:textId="77777777" w:rsidR="009276CB" w:rsidRDefault="009276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54906">
      <w:rPr>
        <w:rStyle w:val="Nmerodepgina"/>
        <w:rFonts w:ascii="Arial" w:hAnsi="Arial" w:cs="Arial"/>
        <w:b/>
        <w:noProof/>
        <w:sz w:val="16"/>
        <w:szCs w:val="16"/>
      </w:rPr>
      <w:t>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54906">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9276CB" w:rsidRPr="00242826" w:rsidRDefault="009276C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276CB" w:rsidRDefault="009276C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276CB" w:rsidRPr="004E3FA0" w:rsidRDefault="009276C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54906">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54906">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9276CB" w:rsidRDefault="009276CB">
    <w:pPr>
      <w:pStyle w:val="Piedepgina"/>
    </w:pPr>
  </w:p>
  <w:p w14:paraId="6B2C70F8" w14:textId="77777777" w:rsidR="009276CB" w:rsidRDefault="009276C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276CB" w:rsidRDefault="009276C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276CB" w:rsidRDefault="009276C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54906">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54906">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9276CB" w:rsidRPr="00242826" w:rsidRDefault="009276CB">
    <w:pPr>
      <w:pStyle w:val="Piedepgina"/>
      <w:rPr>
        <w:rFonts w:ascii="Arial" w:hAnsi="Arial" w:cs="Arial"/>
      </w:rPr>
    </w:pPr>
  </w:p>
  <w:p w14:paraId="21F30BD8" w14:textId="77777777" w:rsidR="009276CB" w:rsidRDefault="009276C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276CB" w:rsidRDefault="009276C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9276CB" w:rsidRDefault="009276CB">
      <w:pPr>
        <w:spacing w:after="0" w:line="240" w:lineRule="auto"/>
      </w:pPr>
      <w:r>
        <w:separator/>
      </w:r>
    </w:p>
  </w:footnote>
  <w:footnote w:type="continuationSeparator" w:id="0">
    <w:p w14:paraId="4965B529" w14:textId="77777777" w:rsidR="009276CB" w:rsidRDefault="009276C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276CB" w:rsidRPr="00242826" w:rsidRDefault="009276C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276CB" w:rsidRDefault="009276C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276CB" w:rsidRDefault="009276C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276CB" w:rsidRPr="00242826" w:rsidRDefault="009276C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276CB" w:rsidRDefault="009276C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276CB" w:rsidRDefault="009276C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276CB" w:rsidRDefault="009276C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276CB" w:rsidRDefault="009276C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276CB" w:rsidRDefault="009276C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276CB" w:rsidRDefault="009276C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276CB" w:rsidRDefault="009276C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3D8E"/>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466"/>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4906"/>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172"/>
    <w:rsid w:val="00850513"/>
    <w:rsid w:val="0085127B"/>
    <w:rsid w:val="00851E72"/>
    <w:rsid w:val="00852B16"/>
    <w:rsid w:val="00853101"/>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553E"/>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5F7D"/>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6D8B"/>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771392-C2A1-4C06-A7DC-805B593920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41374</Words>
  <Characters>227559</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268397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2023-11-09T18:58:00Z</cp:lastPrinted>
  <dcterms:created xsi:type="dcterms:W3CDTF">2023-11-14T18:58:00Z</dcterms:created>
  <dcterms:modified xsi:type="dcterms:W3CDTF">2023-11-14T18:58:00Z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